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B8D71" w14:textId="3C7DFB99" w:rsidR="00EB106C" w:rsidRDefault="00EB106C"/>
    <w:p w14:paraId="08718913" w14:textId="77777777" w:rsidR="00EB106C" w:rsidRDefault="00EB106C" w:rsidP="00EB106C">
      <w:pPr>
        <w:jc w:val="center"/>
        <w:rPr>
          <w:rFonts w:cstheme="minorHAnsi"/>
          <w:b/>
          <w:color w:val="000000" w:themeColor="text1"/>
          <w:shd w:val="clear" w:color="auto" w:fill="FFFFFF"/>
        </w:rPr>
      </w:pPr>
      <w:r w:rsidRPr="00600735">
        <w:rPr>
          <w:rFonts w:cstheme="minorHAnsi"/>
          <w:b/>
          <w:color w:val="000000" w:themeColor="text1"/>
          <w:shd w:val="clear" w:color="auto" w:fill="FFFFFF"/>
        </w:rPr>
        <w:t xml:space="preserve">A Roadmap through the Crisis </w:t>
      </w:r>
    </w:p>
    <w:p w14:paraId="07B6F392" w14:textId="3F59BF31" w:rsidR="00EB106C" w:rsidRPr="00600735" w:rsidRDefault="00EB106C" w:rsidP="00EB106C">
      <w:pPr>
        <w:jc w:val="center"/>
        <w:rPr>
          <w:rFonts w:cstheme="minorHAnsi"/>
          <w:b/>
          <w:color w:val="000000" w:themeColor="text1"/>
          <w:shd w:val="clear" w:color="auto" w:fill="FFFFFF"/>
        </w:rPr>
      </w:pPr>
      <w:r>
        <w:rPr>
          <w:rFonts w:cstheme="minorHAnsi"/>
          <w:b/>
          <w:color w:val="000000" w:themeColor="text1"/>
          <w:shd w:val="clear" w:color="auto" w:fill="FFFFFF"/>
        </w:rPr>
        <w:t>...Coming Out on the Other Side with a STRONGER B</w:t>
      </w:r>
      <w:r w:rsidRPr="00600735">
        <w:rPr>
          <w:rFonts w:cstheme="minorHAnsi"/>
          <w:b/>
          <w:color w:val="000000" w:themeColor="text1"/>
          <w:shd w:val="clear" w:color="auto" w:fill="FFFFFF"/>
        </w:rPr>
        <w:t>rand</w:t>
      </w:r>
    </w:p>
    <w:p w14:paraId="4829E45D" w14:textId="3E4F6A8A" w:rsidR="00EB106C" w:rsidRDefault="00EB106C"/>
    <w:p w14:paraId="25B863DC" w14:textId="58BFFEC6" w:rsidR="00584059" w:rsidRDefault="00584059"/>
    <w:p w14:paraId="6A7D31D2" w14:textId="7B45D390" w:rsidR="002A4B33" w:rsidRDefault="00087F37">
      <w:r>
        <w:t xml:space="preserve">We’ve all been flooded </w:t>
      </w:r>
      <w:r w:rsidR="00C7068A">
        <w:t xml:space="preserve">the last few days </w:t>
      </w:r>
      <w:r>
        <w:t xml:space="preserve">with messages of dire warnings. </w:t>
      </w:r>
      <w:r w:rsidR="002A4B33">
        <w:t>There is a widespread belief that the personal, social and business environment created by the coronavirus epi</w:t>
      </w:r>
      <w:r>
        <w:t xml:space="preserve">demic is uncharted territory – </w:t>
      </w:r>
      <w:r w:rsidR="002A4B33">
        <w:t>but nothing could be further from the truth!  History is packed with events th</w:t>
      </w:r>
      <w:r>
        <w:t xml:space="preserve">at shook </w:t>
      </w:r>
      <w:r w:rsidR="00C7068A">
        <w:t xml:space="preserve">our </w:t>
      </w:r>
      <w:r>
        <w:t xml:space="preserve">society at its core: </w:t>
      </w:r>
      <w:r w:rsidR="002A4B33">
        <w:t>wars</w:t>
      </w:r>
      <w:r>
        <w:t xml:space="preserve">, </w:t>
      </w:r>
      <w:r w:rsidR="002A4B33">
        <w:t>the Great Depressio</w:t>
      </w:r>
      <w:r>
        <w:t xml:space="preserve">n, </w:t>
      </w:r>
      <w:r w:rsidR="00A130B5">
        <w:t>Y2K</w:t>
      </w:r>
      <w:r>
        <w:t xml:space="preserve"> fears, 9/11. Not to mention</w:t>
      </w:r>
      <w:r w:rsidR="00637E1A">
        <w:t xml:space="preserve"> numerous other </w:t>
      </w:r>
      <w:r>
        <w:t xml:space="preserve">literal </w:t>
      </w:r>
      <w:r w:rsidR="00637E1A">
        <w:t>epidemics</w:t>
      </w:r>
      <w:r w:rsidR="00A130B5">
        <w:t>. Fortunately, h</w:t>
      </w:r>
      <w:r w:rsidR="002A4B33">
        <w:t xml:space="preserve">istory is also packed with insights, wisdom and key actions for not only surviving, but THRIVING when </w:t>
      </w:r>
      <w:r w:rsidR="00637E1A">
        <w:t>y</w:t>
      </w:r>
      <w:r w:rsidR="002A4B33">
        <w:t xml:space="preserve">our routine </w:t>
      </w:r>
      <w:r>
        <w:t xml:space="preserve">is thrown </w:t>
      </w:r>
      <w:r w:rsidR="002A4B33">
        <w:t>into chaos.</w:t>
      </w:r>
    </w:p>
    <w:p w14:paraId="6409A819" w14:textId="6182AE68" w:rsidR="002A4B33" w:rsidRDefault="002A4B33"/>
    <w:p w14:paraId="6D69B820" w14:textId="47CC281B" w:rsidR="002A4B33" w:rsidRDefault="002A4B33">
      <w:r>
        <w:t>What’s different this time around is the tsunami of messag</w:t>
      </w:r>
      <w:r w:rsidR="00087F37">
        <w:t xml:space="preserve">es relentlessly hammering at </w:t>
      </w:r>
      <w:r>
        <w:t>us throughout traditional and social media</w:t>
      </w:r>
      <w:r w:rsidR="00637E1A">
        <w:t>, intensifying our fear and compromising our sense of control.</w:t>
      </w:r>
      <w:r>
        <w:t xml:space="preserve">  </w:t>
      </w:r>
      <w:r w:rsidR="00637E1A">
        <w:t>W</w:t>
      </w:r>
      <w:r>
        <w:t xml:space="preserve">hile </w:t>
      </w:r>
      <w:r w:rsidR="00637E1A">
        <w:t>the clearest-thinking leaders</w:t>
      </w:r>
      <w:r>
        <w:t xml:space="preserve"> </w:t>
      </w:r>
      <w:r w:rsidR="00637E1A">
        <w:t xml:space="preserve">have given us solid recommendations on how to keep ourselves and our loved ones </w:t>
      </w:r>
      <w:r w:rsidR="00F115A4">
        <w:t>healthy</w:t>
      </w:r>
      <w:r w:rsidR="00637E1A">
        <w:t xml:space="preserve">, what you as a business should do </w:t>
      </w:r>
      <w:r w:rsidR="00F115A4">
        <w:t>remains</w:t>
      </w:r>
      <w:r w:rsidR="00637E1A">
        <w:t xml:space="preserve"> cloudy.  </w:t>
      </w:r>
    </w:p>
    <w:p w14:paraId="6DB98394" w14:textId="00F9BC95" w:rsidR="00E225D5" w:rsidRDefault="00E225D5"/>
    <w:p w14:paraId="07C43E54" w14:textId="208F147F" w:rsidR="00E225D5" w:rsidRDefault="00F115A4">
      <w:r>
        <w:t>So, let’s</w:t>
      </w:r>
      <w:r w:rsidR="00E225D5">
        <w:t xml:space="preserve"> </w:t>
      </w:r>
      <w:r>
        <w:t>c</w:t>
      </w:r>
      <w:r w:rsidR="00E225D5">
        <w:t xml:space="preserve">lear the </w:t>
      </w:r>
      <w:r>
        <w:t>sk</w:t>
      </w:r>
      <w:r w:rsidR="00E225D5">
        <w:t>y</w:t>
      </w:r>
      <w:r>
        <w:t>!</w:t>
      </w:r>
    </w:p>
    <w:p w14:paraId="1E280EE6" w14:textId="77777777" w:rsidR="00E225D5" w:rsidRDefault="00E225D5"/>
    <w:p w14:paraId="0C3B0645" w14:textId="663F515F" w:rsidR="00637E1A" w:rsidRPr="00087F37" w:rsidRDefault="00F115A4">
      <w:pPr>
        <w:rPr>
          <w:b/>
        </w:rPr>
      </w:pPr>
      <w:r w:rsidRPr="00087F37">
        <w:rPr>
          <w:b/>
        </w:rPr>
        <w:t>H</w:t>
      </w:r>
      <w:r w:rsidR="00637E1A" w:rsidRPr="00087F37">
        <w:rPr>
          <w:b/>
        </w:rPr>
        <w:t>ere</w:t>
      </w:r>
      <w:r w:rsidRPr="00087F37">
        <w:rPr>
          <w:b/>
        </w:rPr>
        <w:t xml:space="preserve"> are</w:t>
      </w:r>
      <w:r w:rsidR="0086436A">
        <w:rPr>
          <w:b/>
        </w:rPr>
        <w:t xml:space="preserve"> 9</w:t>
      </w:r>
      <w:r w:rsidR="00637E1A" w:rsidRPr="00087F37">
        <w:rPr>
          <w:b/>
        </w:rPr>
        <w:t xml:space="preserve"> </w:t>
      </w:r>
      <w:r w:rsidR="00087F37" w:rsidRPr="00087F37">
        <w:rPr>
          <w:b/>
        </w:rPr>
        <w:t xml:space="preserve">Critical Actions to Take </w:t>
      </w:r>
      <w:r w:rsidR="00087F37" w:rsidRPr="0086436A">
        <w:rPr>
          <w:b/>
          <w:u w:val="single"/>
        </w:rPr>
        <w:t>Right Now</w:t>
      </w:r>
      <w:r w:rsidR="0086436A" w:rsidRPr="0086436A">
        <w:rPr>
          <w:b/>
        </w:rPr>
        <w:t xml:space="preserve"> to Strengthen Your Brand</w:t>
      </w:r>
      <w:r w:rsidR="00087F37" w:rsidRPr="00087F37">
        <w:rPr>
          <w:b/>
        </w:rPr>
        <w:t>:</w:t>
      </w:r>
    </w:p>
    <w:p w14:paraId="5E457670" w14:textId="29DD8686" w:rsidR="00584059" w:rsidRDefault="00584059"/>
    <w:p w14:paraId="11925933" w14:textId="52B4D63F" w:rsidR="00637E1A" w:rsidRDefault="00087F37" w:rsidP="00637E1A">
      <w:r>
        <w:t>1) Get your A</w:t>
      </w:r>
      <w:r w:rsidR="00C7068A">
        <w:t>TTITUDE</w:t>
      </w:r>
      <w:r>
        <w:t xml:space="preserve"> on Track – T</w:t>
      </w:r>
      <w:r w:rsidR="00637E1A">
        <w:t xml:space="preserve">he situation we’re all dealing with today </w:t>
      </w:r>
      <w:r>
        <w:t xml:space="preserve">must be viewed as an </w:t>
      </w:r>
      <w:r w:rsidR="0086436A" w:rsidRPr="0086436A">
        <w:rPr>
          <w:i/>
        </w:rPr>
        <w:t>opportunity to</w:t>
      </w:r>
      <w:r w:rsidRPr="0086436A">
        <w:rPr>
          <w:i/>
        </w:rPr>
        <w:t xml:space="preserve"> </w:t>
      </w:r>
      <w:r w:rsidR="00A130B5" w:rsidRPr="0086436A">
        <w:rPr>
          <w:i/>
        </w:rPr>
        <w:t>strengthen</w:t>
      </w:r>
      <w:r w:rsidR="00A130B5" w:rsidRPr="00087F37">
        <w:rPr>
          <w:i/>
        </w:rPr>
        <w:t xml:space="preserve"> r</w:t>
      </w:r>
      <w:r w:rsidRPr="00087F37">
        <w:rPr>
          <w:i/>
        </w:rPr>
        <w:t>elationships</w:t>
      </w:r>
      <w:r>
        <w:t xml:space="preserve"> with your members by showing how prepared you are to take care of them. No doubt you’ve always said it, but now you have the chance to PROVE that your members are your TOP priority!</w:t>
      </w:r>
    </w:p>
    <w:p w14:paraId="05A9A8DE" w14:textId="77777777" w:rsidR="002A4B33" w:rsidRDefault="002A4B33"/>
    <w:p w14:paraId="1BD1A15D" w14:textId="28991066" w:rsidR="00584059" w:rsidRDefault="00637E1A">
      <w:r>
        <w:t>2</w:t>
      </w:r>
      <w:r w:rsidR="00584059">
        <w:t xml:space="preserve">) Keep Calm and Carry ON!  </w:t>
      </w:r>
      <w:r w:rsidR="0091324A">
        <w:t>Make this the message throughout your organization.</w:t>
      </w:r>
      <w:r w:rsidR="00D27F6D">
        <w:t xml:space="preserve"> Concerned employees proj</w:t>
      </w:r>
      <w:r w:rsidR="00A130B5">
        <w:t xml:space="preserve">ect their concerns onto members – </w:t>
      </w:r>
      <w:r w:rsidR="00C7068A">
        <w:t xml:space="preserve">it’s </w:t>
      </w:r>
      <w:r w:rsidR="0091324A">
        <w:t xml:space="preserve">when your members detect a sense of doubt </w:t>
      </w:r>
      <w:r w:rsidR="00C7068A">
        <w:t>that</w:t>
      </w:r>
      <w:r w:rsidR="00A130B5">
        <w:t xml:space="preserve"> </w:t>
      </w:r>
      <w:r w:rsidR="0091324A">
        <w:t>they start to lose confidence</w:t>
      </w:r>
      <w:r w:rsidR="00A130B5">
        <w:t>.</w:t>
      </w:r>
      <w:r w:rsidR="00C7068A">
        <w:t xml:space="preserve"> But if you have the tools, the talent and the </w:t>
      </w:r>
      <w:r w:rsidR="008D26EF">
        <w:t>training (and you DO!), your teams will be up to the challenge.</w:t>
      </w:r>
    </w:p>
    <w:p w14:paraId="66CB1BFA" w14:textId="77777777" w:rsidR="00584059" w:rsidRDefault="00584059"/>
    <w:p w14:paraId="687777D4" w14:textId="0107DBD2" w:rsidR="00584059" w:rsidRDefault="00637E1A">
      <w:r>
        <w:t>3</w:t>
      </w:r>
      <w:r w:rsidR="00584059">
        <w:t>) Proj</w:t>
      </w:r>
      <w:r w:rsidR="0091324A">
        <w:t>ect a SOLID, Business-as-Usual Image – Your strategic posture can i</w:t>
      </w:r>
      <w:r w:rsidR="00584059">
        <w:t>nstill confidence in your members</w:t>
      </w:r>
      <w:r w:rsidR="0091324A">
        <w:t xml:space="preserve"> (or the reverse)</w:t>
      </w:r>
      <w:r w:rsidR="00584059">
        <w:t>.</w:t>
      </w:r>
      <w:r w:rsidR="00D27F6D">
        <w:t xml:space="preserve">  If you fall off of the radar or appear to be cutting back, you will shake their confidence.  Y</w:t>
      </w:r>
      <w:r w:rsidR="0091324A">
        <w:t xml:space="preserve">ou must become MORE present – to your members and to the market – </w:t>
      </w:r>
      <w:r w:rsidR="00EB106C">
        <w:t>than</w:t>
      </w:r>
      <w:r w:rsidR="00D27F6D">
        <w:t xml:space="preserve"> you were before.</w:t>
      </w:r>
      <w:r w:rsidR="0091324A">
        <w:t xml:space="preserve"> You don’t win by playing nothing but defense.</w:t>
      </w:r>
    </w:p>
    <w:p w14:paraId="768EE6EF" w14:textId="633E5429" w:rsidR="00584059" w:rsidRDefault="00584059"/>
    <w:p w14:paraId="692F941D" w14:textId="6C696D80" w:rsidR="00584059" w:rsidRDefault="00637E1A">
      <w:r>
        <w:t>4</w:t>
      </w:r>
      <w:r w:rsidR="00584059">
        <w:t xml:space="preserve">) </w:t>
      </w:r>
      <w:r w:rsidR="0091324A">
        <w:t>COMMUNICATE with your</w:t>
      </w:r>
      <w:r w:rsidR="00584059">
        <w:t xml:space="preserve"> </w:t>
      </w:r>
      <w:r w:rsidR="00C7068A">
        <w:t>Members</w:t>
      </w:r>
      <w:r w:rsidR="0091324A">
        <w:t xml:space="preserve"> – Tell them </w:t>
      </w:r>
      <w:r w:rsidR="00EB106C">
        <w:t xml:space="preserve">specifically </w:t>
      </w:r>
      <w:r w:rsidR="00584059">
        <w:t xml:space="preserve">what you’re doing to make things safer and </w:t>
      </w:r>
      <w:r w:rsidR="00584059" w:rsidRPr="00EB106C">
        <w:rPr>
          <w:u w:val="single"/>
        </w:rPr>
        <w:t>easier</w:t>
      </w:r>
      <w:r w:rsidR="00584059">
        <w:t xml:space="preserve"> for them</w:t>
      </w:r>
      <w:r w:rsidR="001F07D3">
        <w:t>.</w:t>
      </w:r>
      <w:r w:rsidR="0091324A">
        <w:t xml:space="preserve"> Make your members aware of the resources you make available to them. </w:t>
      </w:r>
    </w:p>
    <w:p w14:paraId="1C3F0F91" w14:textId="77777777" w:rsidR="00584059" w:rsidRDefault="00584059"/>
    <w:p w14:paraId="172BE973" w14:textId="2ED23B86" w:rsidR="00584059" w:rsidRDefault="00637E1A">
      <w:r>
        <w:t>5</w:t>
      </w:r>
      <w:r w:rsidR="0091324A">
        <w:t>) Don’t Dwell on What You CAN’T Do – Instead, f</w:t>
      </w:r>
      <w:r w:rsidR="00584059">
        <w:t xml:space="preserve">ocus on what you CAN do.  </w:t>
      </w:r>
      <w:r w:rsidR="0091324A">
        <w:t>Take advantage of the opportunity to learn</w:t>
      </w:r>
      <w:r w:rsidR="00584059">
        <w:t xml:space="preserve"> more about you</w:t>
      </w:r>
      <w:r w:rsidR="00EB106C">
        <w:t>r</w:t>
      </w:r>
      <w:r w:rsidR="00584059">
        <w:t xml:space="preserve"> members</w:t>
      </w:r>
      <w:r w:rsidR="00EB106C">
        <w:t xml:space="preserve"> and your teams</w:t>
      </w:r>
      <w:r w:rsidR="00584059">
        <w:t xml:space="preserve">.  </w:t>
      </w:r>
      <w:r w:rsidR="0091324A">
        <w:t>Perfecting your execution and</w:t>
      </w:r>
      <w:r w:rsidR="00EB106C">
        <w:t xml:space="preserve"> </w:t>
      </w:r>
      <w:r w:rsidR="0091324A">
        <w:t>channel delivery</w:t>
      </w:r>
      <w:r w:rsidR="00584059">
        <w:t xml:space="preserve"> in a time of </w:t>
      </w:r>
      <w:r w:rsidR="008D26EF">
        <w:t xml:space="preserve">perceived </w:t>
      </w:r>
      <w:r w:rsidR="00584059">
        <w:t xml:space="preserve">crisis ensures </w:t>
      </w:r>
      <w:r w:rsidR="0091324A">
        <w:t>that your teams’</w:t>
      </w:r>
      <w:r w:rsidR="00584059">
        <w:t xml:space="preserve"> readiness to deliver </w:t>
      </w:r>
      <w:r w:rsidR="00584059">
        <w:lastRenderedPageBreak/>
        <w:t xml:space="preserve">in good times is </w:t>
      </w:r>
      <w:r w:rsidR="00EB106C" w:rsidRPr="0091324A">
        <w:rPr>
          <w:i/>
        </w:rPr>
        <w:t>exceptional</w:t>
      </w:r>
      <w:r w:rsidR="00EB106C">
        <w:t>.</w:t>
      </w:r>
      <w:r w:rsidR="00B17C5D">
        <w:t xml:space="preserve">  </w:t>
      </w:r>
      <w:r w:rsidR="008D26EF">
        <w:t xml:space="preserve">The stress test of </w:t>
      </w:r>
      <w:r w:rsidR="0091324A">
        <w:t xml:space="preserve">crisis management gives you the chance to </w:t>
      </w:r>
      <w:r w:rsidR="00EB106C">
        <w:t xml:space="preserve">determine </w:t>
      </w:r>
      <w:r w:rsidR="0091324A">
        <w:t>how you are delivering on your brand promise when conditions are far from ideal.</w:t>
      </w:r>
      <w:r w:rsidR="00EB106C">
        <w:t xml:space="preserve"> </w:t>
      </w:r>
    </w:p>
    <w:p w14:paraId="3BA0BC55" w14:textId="2065E1D2" w:rsidR="00584059" w:rsidRDefault="00584059"/>
    <w:p w14:paraId="2F6A1F15" w14:textId="055F793F" w:rsidR="00584059" w:rsidRDefault="00E137BF">
      <w:r>
        <w:t>6) Instead of Pulling Back, REACH OUT – Remember that connecting is what relationships are all about. Social m</w:t>
      </w:r>
      <w:r w:rsidR="00584059">
        <w:t>e</w:t>
      </w:r>
      <w:r w:rsidR="008D26EF">
        <w:t>dia is</w:t>
      </w:r>
      <w:r>
        <w:t xml:space="preserve"> your most powerful image-</w:t>
      </w:r>
      <w:r w:rsidR="00584059">
        <w:t>building opportunity.</w:t>
      </w:r>
      <w:r>
        <w:t xml:space="preserve"> It is being used to intensify anxieties – use it to calm them. The c</w:t>
      </w:r>
      <w:r w:rsidR="00CE1D2C">
        <w:t>ompanies that advert</w:t>
      </w:r>
      <w:r w:rsidR="00EB106C">
        <w:t>ised throughout the D</w:t>
      </w:r>
      <w:r w:rsidR="00CE1D2C">
        <w:t xml:space="preserve">epression prevailed. </w:t>
      </w:r>
      <w:r>
        <w:t xml:space="preserve">Those that became invisible simply </w:t>
      </w:r>
      <w:r w:rsidR="008D26EF">
        <w:t xml:space="preserve">became forgotten and </w:t>
      </w:r>
      <w:r>
        <w:t>disappeared altogether.</w:t>
      </w:r>
      <w:r w:rsidR="00CE1D2C">
        <w:t xml:space="preserve"> How do you use social media</w:t>
      </w:r>
      <w:r w:rsidR="00A130B5">
        <w:t xml:space="preserve"> to connect, to learn, to serve</w:t>
      </w:r>
      <w:r w:rsidR="00EB106C">
        <w:t>?</w:t>
      </w:r>
      <w:r w:rsidR="001F07D3">
        <w:t xml:space="preserve"> </w:t>
      </w:r>
      <w:r>
        <w:t>Do you have a solution like Brand Booster for sharing your member comments about how you are taking care of them?</w:t>
      </w:r>
    </w:p>
    <w:p w14:paraId="026B5960" w14:textId="77777777" w:rsidR="00584059" w:rsidRDefault="00584059"/>
    <w:p w14:paraId="7F950010" w14:textId="020B2DDE" w:rsidR="00584059" w:rsidRDefault="00E137BF">
      <w:r>
        <w:t>7) INVEST in your F</w:t>
      </w:r>
      <w:r w:rsidR="00C7068A">
        <w:t xml:space="preserve">uture – </w:t>
      </w:r>
      <w:r w:rsidR="001F07D3">
        <w:t>Increase the energy and resources spent on preserving and building your member base.</w:t>
      </w:r>
      <w:r>
        <w:t xml:space="preserve"> Capture data NOW that can improve corrective action LATER.  Monitor trends to inform your strategy.  Some of the changes prompted by the current situation will become permanent -- and that could be a VERY good thing!</w:t>
      </w:r>
    </w:p>
    <w:p w14:paraId="4FF9ABB4" w14:textId="383CFCCC" w:rsidR="001F07D3" w:rsidRDefault="001F07D3"/>
    <w:p w14:paraId="16BAE0E0" w14:textId="1ECDC6BC" w:rsidR="001F07D3" w:rsidRDefault="00E137BF">
      <w:r>
        <w:t>8</w:t>
      </w:r>
      <w:r w:rsidR="00C7068A">
        <w:t xml:space="preserve">) Enable Movement to </w:t>
      </w:r>
      <w:r>
        <w:t>D</w:t>
      </w:r>
      <w:r w:rsidR="00C7068A">
        <w:t>IGITAL</w:t>
      </w:r>
      <w:r>
        <w:t xml:space="preserve"> Ch</w:t>
      </w:r>
      <w:r w:rsidR="00C7068A">
        <w:t xml:space="preserve">annels </w:t>
      </w:r>
      <w:r>
        <w:t xml:space="preserve">– Events have accelerated the </w:t>
      </w:r>
      <w:r w:rsidR="00C7068A">
        <w:t>trend toward a preference for digital banking; a f</w:t>
      </w:r>
      <w:r w:rsidR="00EB106C">
        <w:t xml:space="preserve">orced change of routine </w:t>
      </w:r>
      <w:r w:rsidR="00C7068A">
        <w:t xml:space="preserve">may give people the opportunity to find an easier way of doing things. But you have to be </w:t>
      </w:r>
      <w:r w:rsidR="00D27F6D">
        <w:t>SURE you’re developing and delivering the ex</w:t>
      </w:r>
      <w:r w:rsidR="00C7068A">
        <w:t>perience your members want most. To do that, you need to c</w:t>
      </w:r>
      <w:r w:rsidR="00EB106C">
        <w:t>ontinuously check</w:t>
      </w:r>
      <w:r w:rsidR="00C7068A">
        <w:t xml:space="preserve"> with them, to know how they are experiencing you.</w:t>
      </w:r>
    </w:p>
    <w:p w14:paraId="27603B5A" w14:textId="31D1A2FE" w:rsidR="00637E1A" w:rsidRDefault="00637E1A"/>
    <w:p w14:paraId="5266C60F" w14:textId="7FECC23D" w:rsidR="00637E1A" w:rsidRDefault="00E137BF">
      <w:r>
        <w:t>9</w:t>
      </w:r>
      <w:r w:rsidR="00C7068A">
        <w:t>) Wash Your Hands – and TURN OFF the N</w:t>
      </w:r>
      <w:r w:rsidR="00637E1A">
        <w:t>ews!</w:t>
      </w:r>
    </w:p>
    <w:p w14:paraId="4E401284" w14:textId="0B133F6D" w:rsidR="00F115A4" w:rsidRDefault="00F115A4"/>
    <w:p w14:paraId="405C4510" w14:textId="05C48C14" w:rsidR="008D26EF" w:rsidRDefault="008D26EF" w:rsidP="008D26EF">
      <w:r>
        <w:t xml:space="preserve">Every crisis offers opportunities. The stronger you make your </w:t>
      </w:r>
      <w:r w:rsidR="00414408">
        <w:t>member</w:t>
      </w:r>
      <w:r>
        <w:t xml:space="preserve"> relationships NOW, the more valuable they will be on the back end of the curve. Solutions like Relationship Builder and Insight Builder give you the capability to increase member loyalty and the value of your member connections, for a strong present and an even stronger future.</w:t>
      </w:r>
    </w:p>
    <w:p w14:paraId="042EC3C5" w14:textId="77777777" w:rsidR="00F115A4" w:rsidRDefault="00F115A4" w:rsidP="00F115A4">
      <w:bookmarkStart w:id="0" w:name="_GoBack"/>
      <w:bookmarkEnd w:id="0"/>
    </w:p>
    <w:sectPr w:rsidR="00F115A4" w:rsidSect="0072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59"/>
    <w:rsid w:val="00087F37"/>
    <w:rsid w:val="001F07D3"/>
    <w:rsid w:val="002A4B33"/>
    <w:rsid w:val="00414408"/>
    <w:rsid w:val="00584059"/>
    <w:rsid w:val="00637E1A"/>
    <w:rsid w:val="00645D9E"/>
    <w:rsid w:val="00722D7D"/>
    <w:rsid w:val="0086436A"/>
    <w:rsid w:val="008D26EF"/>
    <w:rsid w:val="0091324A"/>
    <w:rsid w:val="00A130B5"/>
    <w:rsid w:val="00A97FC0"/>
    <w:rsid w:val="00B17C5D"/>
    <w:rsid w:val="00BC2452"/>
    <w:rsid w:val="00C7068A"/>
    <w:rsid w:val="00CE1D2C"/>
    <w:rsid w:val="00D27F6D"/>
    <w:rsid w:val="00DB4B21"/>
    <w:rsid w:val="00E137BF"/>
    <w:rsid w:val="00E225D5"/>
    <w:rsid w:val="00EB106C"/>
    <w:rsid w:val="00F1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5E7"/>
  <w14:defaultImageDpi w14:val="32767"/>
  <w15:chartTrackingRefBased/>
  <w15:docId w15:val="{9C39735B-1360-0947-8CEA-756C26CA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Falcon Napier</dc:creator>
  <cp:keywords/>
  <dc:description/>
  <cp:lastModifiedBy>T. Falcon Napier</cp:lastModifiedBy>
  <cp:revision>5</cp:revision>
  <dcterms:created xsi:type="dcterms:W3CDTF">2020-03-17T14:31:00Z</dcterms:created>
  <dcterms:modified xsi:type="dcterms:W3CDTF">2020-03-19T04:44:00Z</dcterms:modified>
</cp:coreProperties>
</file>